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3E08D8">
      <w:pPr>
        <w:shd w:val="clear" w:color="auto" w:fill="auto"/>
        <w:jc w:val="left"/>
        <w:rPr>
          <w:rFonts w:hint="eastAsia" w:ascii="Times New Roman" w:hAnsi="Times New Roman" w:eastAsia="黑体" w:cs="黑体"/>
          <w:b w:val="0"/>
          <w:bCs w:val="0"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 w:val="0"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  <w:t>附件1</w:t>
      </w:r>
    </w:p>
    <w:p w14:paraId="54795BAC">
      <w:pPr>
        <w:shd w:val="clear" w:color="auto" w:fill="auto"/>
        <w:jc w:val="center"/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kern w:val="0"/>
          <w:sz w:val="44"/>
          <w:szCs w:val="44"/>
          <w:shd w:val="clear" w:color="auto" w:fill="FFFFFF"/>
          <w:lang w:val="en-US" w:eastAsia="zh-CN" w:bidi="ar"/>
        </w:rPr>
        <w:t>产品质量监督抽查不合格产品名单</w:t>
      </w:r>
    </w:p>
    <w:bookmarkEnd w:id="0"/>
    <w:tbl>
      <w:tblPr>
        <w:tblStyle w:val="3"/>
        <w:tblW w:w="1449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815"/>
        <w:gridCol w:w="1187"/>
        <w:gridCol w:w="1187"/>
        <w:gridCol w:w="1154"/>
        <w:gridCol w:w="1296"/>
        <w:gridCol w:w="1296"/>
        <w:gridCol w:w="1366"/>
        <w:gridCol w:w="1552"/>
        <w:gridCol w:w="1334"/>
        <w:gridCol w:w="1200"/>
        <w:gridCol w:w="1525"/>
      </w:tblGrid>
      <w:tr w14:paraId="27D38F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tblHeader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B53F3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C17E1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产品</w:t>
            </w:r>
          </w:p>
          <w:p w14:paraId="6347349D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种类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8CEE4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受检单位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826A2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标称生产</w:t>
            </w:r>
          </w:p>
          <w:p w14:paraId="5AA9CEE7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339CC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标称生产单位所在地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000FA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008FD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EDE18">
            <w:pPr>
              <w:widowControl/>
              <w:jc w:val="center"/>
              <w:textAlignment w:val="center"/>
              <w:rPr>
                <w:rStyle w:val="5"/>
                <w:rFonts w:hint="eastAsia" w:ascii="Times New Roman" w:hAnsi="Times New Roman" w:eastAsia="黑体" w:cs="黑体"/>
                <w:color w:val="000000"/>
              </w:rPr>
            </w:pPr>
            <w:r>
              <w:rPr>
                <w:rStyle w:val="5"/>
                <w:rFonts w:hint="eastAsia" w:ascii="Times New Roman" w:hAnsi="Times New Roman" w:eastAsia="黑体" w:cs="黑体"/>
                <w:color w:val="000000"/>
              </w:rPr>
              <w:t>生产日期</w:t>
            </w:r>
          </w:p>
          <w:p w14:paraId="677EB5FD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Style w:val="6"/>
                <w:rFonts w:hint="eastAsia" w:ascii="Times New Roman" w:hAnsi="Times New Roman" w:eastAsia="黑体" w:cs="黑体"/>
                <w:color w:val="000000"/>
              </w:rPr>
              <w:t>/</w:t>
            </w:r>
            <w:r>
              <w:rPr>
                <w:rStyle w:val="5"/>
                <w:rFonts w:hint="eastAsia" w:ascii="Times New Roman" w:hAnsi="Times New Roman" w:eastAsia="黑体" w:cs="黑体"/>
                <w:color w:val="000000"/>
              </w:rPr>
              <w:t>批号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212C8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主要不合格项目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C6576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承检机构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3C489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AF389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14:paraId="44F75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A02F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16E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厨房机械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21B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佛山慧浦电器有限公司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4BAE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佛山慧浦电器有限公司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8CF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D9B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智能破壁料理机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FBD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搅拌功率：400W 加热功率：600W HP-SZ401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4D7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2023-08-14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BC5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耐潮湿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26D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CFC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F21F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8739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FEB0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407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厨房机械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B2F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佛山市顺德区芯汇电器有限公司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5A6A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佛山市顺德区芯汇电器有限公司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D0B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A5A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破壁营养料理机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8A8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电动功率400W 电热功率850W JB-826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559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442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耐潮湿、非正常工作（不包括第19.11.4条的试验）、结构（不包括第22.46条试验）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875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136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C45D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472E9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01DE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464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厨房机械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4A85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佛山市顺德区壬龙电器有限公司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1F5E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佛山市顺德区壬龙电器有限公司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2C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721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厨房机械（多功能豆腐机）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9D1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200W RL-H13001A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C60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DE4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271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AA1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28B2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4581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55E3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EF8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厨房机械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D1A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佛山市顺德区龙江镇旗龙电器有限公司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AF77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佛山市顺德区龙江镇旗龙电器有限公司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865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139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食品加工器（随行杯料理机）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2C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KL-217G 220V～ 50Hz 300W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15D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2023-6-05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23C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04C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BE76E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B663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A20E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5145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046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厨房机械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E796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佛山市那山电器有限公司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9A14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佛山市那山电器有限公司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C26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56B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迷你料理机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9DF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NS-101 220V~50Hz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E10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8B4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发热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C84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141B5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396FC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9B97F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3D42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005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厨房机械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11D1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广东顺德忠信源电器有限公司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E82D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广东顺德忠信源电器有限公司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394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D49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多功能料理机(全营养破壁料理机)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663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Z-PBJ-818 220V~50Hz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E81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AF1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发热、接地措施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0CD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5804E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9B232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37706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274A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E56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厨房机械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8194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93CA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德世朗厨具（上海）有限公司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F59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2D5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迷你破壁豆浆机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9A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BDY-922L 220V～50Hz 发热功率 400W 电动功率150W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CCD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2021-12-22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AB8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结构、接地措施;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6E3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8C1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7D40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5E96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1117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237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厨房机械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9C91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FF53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广东浦利顿科技有限公司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F7E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7D0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绞肉机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43A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PLD-JR93 220V～50Hz 200W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947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2022-11-05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CB9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C08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619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3E3A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F5FD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C15B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166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6C08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广东顺德托马斯电器科技有限公司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4C47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广东顺德托马斯电器科技有限公司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E84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298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DBE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 50Hz 2000W TMS-60YT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776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A98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561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55C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D7CC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7972E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9121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D3C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3E7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佛山泽初电子商务有限公司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0F0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中山市生活宝电气有限公司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BE2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314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3B6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DSZF-40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16B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D61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5B8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F78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78E2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EF12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1CF2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1C2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10BB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淮滨县星盛商贸有限公司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8006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中山市文乐电器有限公司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F0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925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4FF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DSZF-8A 220V～ 50Hz 1500W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371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08D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容量、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9BA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C47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7E64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4E7F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25AA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8C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77A3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广州市润耀电器有限公司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ADF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中山市瑞思康五金制品有限公司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F0D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3E1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B69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DSZF-40 220V～ 50Hz 2000W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228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2023-06-07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DA5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容量、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09A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775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8BF22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6821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A050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F0B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E6C9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佛山市菲斯格瑞电器科技有限公司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C6A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佛山市菲斯格瑞电器科技有限公司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121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5F8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室内加热器（多功能取暖器）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7C1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2200W PGQ3-22WS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D9D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2019-12-30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36D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C41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0E8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043E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624C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DA33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DFA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快热式电热水器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2C9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佛山市酷泉电器有限公司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8E12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佛山市酷泉电器有限公司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EC8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6E4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快热式电热水器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874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 50Hz 5500W KQ-K1-CBD5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A78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72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C66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665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BC88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DEF7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5210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EF1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快热式电热水器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261D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广东吉宝热能科技有限公司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3899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广东吉宝热能科技有限公司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F2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695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电壁挂炉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5A0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HDN3-12 380V 50Hz 12000W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AE3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2022-08-26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2A4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E00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28DB1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A5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复检仍不合格</w:t>
            </w:r>
          </w:p>
        </w:tc>
      </w:tr>
      <w:tr w14:paraId="2947A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CFAE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8A1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3106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佛山市南海常锐电器有限公司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70EA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佛山市南海常锐电器有限公司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F5B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91F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强力风扇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55A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 50Hz 180W FS-65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B1B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F69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非正常工作（不包括19.11.4条款）、接地措施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AE3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AAC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FD49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9A18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5896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114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C67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佛山市顺德区钰烽电器有限公司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402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佛山市土拨鼠智能科技有限公司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A18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BD3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落地扇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B70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 50Hz 70W F1-45ACV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9C2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88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稳定性和机械危险、能效等级（能效值）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836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5E0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58E7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101C6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F0B8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BAD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EC8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龙川县百惠万家商贸发展有限公司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95A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台州市美诗儿电器有限公司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62F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浙江省台州市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A10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台扇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F37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MSE-190 220V～ 50Hz 25W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34407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897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结构、外部导线用接线端子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B5C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60C34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18F3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F818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B0C8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388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2724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佛山市富竣电器有限公司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8C21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佛山市富竣电器有限公司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980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354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落地扇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A6D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FS-35A 220V~50Hz 60W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4F2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BD5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03E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49DCC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9864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2C0A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BB3C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6D3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7F6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广东蚬华电风扇有限公司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59E3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广东蚬华电风扇有限公司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6BA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D1A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蚬华牌吊扇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09C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FC30 220V～ 50Hz 82W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C7E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39A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7C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85656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ACCE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CAED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54E0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058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B3C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佛山市康政美电器科技有限公司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DDE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佛山市康政美电器科技有限公司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ECC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067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FE6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FS-45 220V~50Hz 135W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772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829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C06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16929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7C898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1C46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5ACE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836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F962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深圳市拓兴光电有限公司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07E9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宁波巨江电器有限公司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50A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浙江省慈溪市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C38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落地空气循环扇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493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LD-22-B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644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39A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644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68E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D030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825F3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6690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857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68C8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佛山市怒虎电器有限公司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FC96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佛山市顺德区奔力五金电器ㄏ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12B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50C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豪华落地电风扇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E9D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FS1-25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DF7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9B1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对触及带电部件的防护、稳定性和机械危险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8CA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BC7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40F0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D4900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6057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E8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9411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深圳市云网万店电子商务有限公司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6CC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江苏科创电器有限公司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128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江苏省镇江市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14F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电风扇（16寸立扇）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FA2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SP15-16AY 220V～50Hz 48W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DEA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ECD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A5B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079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苏宁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DFB4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DD00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B135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C1B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B4C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深圳市云网万店电子商务有限公司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6584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宁波联众世纪环保科技有限公司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CDA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浙江省宁波市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86E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6D6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FS30-B 220V～50Hz 60W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2B4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1A0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稳定性和机械危险、能效等级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A69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AB0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苏宁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B0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复检仍不合格</w:t>
            </w:r>
          </w:p>
        </w:tc>
      </w:tr>
      <w:tr w14:paraId="42727C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D66D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60A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电熨斗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B389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中山市尚朋堂生活用品有限公司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4128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广东国业科技有限公司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12F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094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折叠蒸汽电熨斗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570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1200W HI-036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A24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9DA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标志和说明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683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824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48F3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90DA7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A13C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148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63F2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佛山市椅域家具有限公司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9A9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佛山市椅域家具有限公司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49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CDA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B4B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B-492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35C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BAF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力学性能-稳定性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855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6EB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066DD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2D319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7549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98E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2A19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佛山市京腾家具有限公司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9C8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佛山市京腾家具有限公司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723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A24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AB1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605C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42B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903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软质聚氨酯泡沫塑料、力学性能-稳定性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CBD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7DD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939BC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FE994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C818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265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D9FE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佛山市亿派尚品优办公家具有限公司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479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佛山市亿派尚品优办公家具有限公司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A7D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2C8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7F9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LS-185C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69F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28C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力学性能-稳定性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C89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2EA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AC41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847C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CC87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2FF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58A3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佛山市金泉润家具有限公司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8FB5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佛山市金泉润家具有限公司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CE7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3F3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71D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B56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78B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E04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软质聚氨酯泡沫塑料-75%压缩永久变形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BFB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61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A128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B504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0710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6C5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4309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佛山市优座标家具有限公司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30C3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佛山市优座标家具有限公司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0CB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C9E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中班转椅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5EB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J161B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2D0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2023-04-21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FA9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软质聚氨酯泡沫塑料-75%压缩永久变形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FE1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391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80124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817F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A58D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6AB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ECD0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佛山市顺德区成诺家具有限公司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CA08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佛山市顺德区成诺家具有限公司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CE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034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BFA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V-1658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0B1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2023-06-03/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1BF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535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7E4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3862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824A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ED7A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550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E630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佛山市优威格家具有限公司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390E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佛山市优威格家具有限公司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7F2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EB0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53E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C3029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4E1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2023-06-03/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822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软质聚氨酯泡沫塑料-回弹性、软质聚氨酯泡沫塑料-密度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796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6A9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F514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9A67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AADE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FDA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13FB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佛山市上恒家具有限公司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ADD8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佛山市上恒家具有限公司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2FE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D1B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D639A-1办公椅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93C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D639A-1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775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2023-06-17061701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74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9F9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31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A899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9B0F8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D36C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DC7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E5BA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佛山市顺德区乐从镇翼璐办公家具厂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D255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佛山市顺德区乐从镇翼璐办公家具厂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932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C7E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0AA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4E1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2023-06-20/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580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FB0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20D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0CF1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6CCA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377C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8D1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F28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佛山市永仓家具有限公司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3FA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中山市优冠家具制造有限公司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B50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5D9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FD9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25119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A2D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2023-06-19/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A56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密度、密度、回弹性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209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D1C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45D6C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CDB50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9D94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C6D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E91D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佛山市顺德区铭爵轩家具有限公司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C003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佛山市顺德区铭爵轩家具有限公司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A01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2B9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8B3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GB08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C90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2023-04-25/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224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75%压缩永久变形、底座静载荷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A2B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91D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1D68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CF05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3292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FD9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3A7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佛山市顺德区顺联融一家具店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9F4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广东博澳家具科技有限公司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9B5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74B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0C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CD820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C0B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2023-05-08/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A99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726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878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BAF2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D505A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FFDE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EE9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31E2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佛山市顺德区乐从图凌家具经营部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5BEF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东莞市欧曼家具有限公司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ED2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3A0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257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6C-38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767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DED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AE8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CD8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EBCCC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9109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0355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8EF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3B2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佛山市奇品家具有限公司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032A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佛山市顺德区金弓家具制造有限公司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95D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A49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28C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B0009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3AA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2023-06-13/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B4A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409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3D0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C5F1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0C04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5E72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DA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F3A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佛山市顺德区乐从镇刘洋家具销售店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0DC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惠州市同兴威五金塑胶有限公司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B83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720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圆管整体弓形网布椅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ACF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4009C中背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0BD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39D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75%压缩永久变形、稳定性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C64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16E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4326C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01E24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DA9D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EF6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6D19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佛山市顺德区乐从镇隆鸣家具店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733C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鹤山市卓品文仪家具有限公司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0B8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461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ABA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ZV-B909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AF7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2023-07-02/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14D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75%压缩永久变形、稳定性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21A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BFB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445B8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45A3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3311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147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24E8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佛山市顺德区乐从镇胜昔家具营销中心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DD95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广东名派家具有限公司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B86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975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弓形椅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4C5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MP-G3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9B0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2023-06-03/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595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221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12E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1D95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EFDB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6D9F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164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6F7F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端州区兴利诚办公家具经营部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CE75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佛山市海盛洋家具有限公司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575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9D5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9BB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L009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DA0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120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9D9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1E9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B019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8752B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FCAB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7F0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0A4D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清远市清城区小市博昇家具店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9617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佛山市尊胜家具有限公司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E22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2D8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弓字椅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440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V68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FBD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665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2F6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EB0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8581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2C36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27AF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BA2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A7F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清远市捷华办公家具有限公司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98DB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中山格诺瓦家具有限公司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792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3B1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349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WYH3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D4A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2022-09/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0ED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底座静载荷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97F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EC6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B1E5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FA322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52A7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F9E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C65F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清远市新万通家具有限公司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6D7B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佛山市海盛洋家具有限公司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85F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F44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E18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FD0555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B0B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B94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62F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4DD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25DC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10727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3705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024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A791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佛山市顺德区鑫联轩家具店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471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佛山市博凯斯达家具有限公司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1D9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15E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弓字椅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911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C509-1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AD3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2023-07-30/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D0D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密度、回弹性、75%压缩永久变形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3F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1B9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FA90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EC76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D303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BFD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AA4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珠海市香洲名贤家具店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33A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佛山市汇宝家具有限公司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262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A06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工字型办公椅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67A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822D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F25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D8A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75%压缩永久变形、稳定性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0BD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B44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CFAA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DF45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B630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64F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ED8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佛山市顺德区容桂国浩泰家具有限公司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96B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佛山市海盛洋家具有限公司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EA8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55A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四脚椅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F39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FD0115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D93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81F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208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46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0BD2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CD1DD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8B5F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390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D76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中山市古镇金马家具店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0A9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佛山市顺德区琦美轩家具有限公司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B61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F7A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A2C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M08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431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2023-07-10/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74E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75%压缩永久变形、扶手垂直向下静载荷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036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059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E7218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8D6EF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ED6A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187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9608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中山市古镇大明家私中心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DEE4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佛山市顺德区琦美轩家具有限公司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951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310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ADE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40E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2023-07-22/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E44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底座静载荷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DAC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6C1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7BD9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97BAF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5465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3EF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14D3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佛山市桂宾家具有限公司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3777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佛山市桂宾家具有限公司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F8A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55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580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301A--LP-KT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19C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2023-3-23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E81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924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E4F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68E0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918E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E7A0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222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F750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佛山市玖加壹家具有限公司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D2C9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佛山市玖加壹家具有限公司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89F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A65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铁板916C中班弓形椅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B57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916C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2F8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2023-6-723060700573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F0D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044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78E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208B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3116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46B9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40A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B444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佛山市旺腾家具有限公司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F85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佛山市旺腾家具有限公司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4B5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B8D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7D0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4C3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2023-6-7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3DE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安全性（只适用于带气弹簧的办公椅）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97C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663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CF62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7F38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64B2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1D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DE30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佛山市丽江椅业有限公司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4C2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佛山市丽江椅业有限公司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92E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F8D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3FE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LS-542AN-F1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9F4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2023-02-16/232236600K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285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1C5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ED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AB178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9DAA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BDFB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72F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1A15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佛山市新纪元家具有限公司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809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佛山市新纪元家具有限公司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9BD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E6C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9F5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Z-E328HG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AEE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2023-03-30/23033000204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9A5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阻燃性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B62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322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1584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CC81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F60E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274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374A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佛山市南海区众班五金制品厂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185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佛山市南海区众班五金制品厂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DAD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58F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F42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B8038 63×57×29CM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9F7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B50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75%压缩永久变形、扶手水平静载荷、阻燃性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0F4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DAE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7E92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984E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68DA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68E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73F2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广东泉琪家具有限公司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DCA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广东泉琪家具有限公司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56F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773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16D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826A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D87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2023-06-07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38B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75%压缩永久变形、阻燃性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2D9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D67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EE40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B8A2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805F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B72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2CC6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佛山市誉翔家具有限公司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88C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佛山市誉翔家具有限公司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D4C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6A7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B09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D809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5E3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2023-04-12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BC3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A3A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EAB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5C522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6CD3E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1555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DBD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270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佛山市文领豪派家具有限公司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4E72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佛山市京腾家具有限公司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9F4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082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B62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308C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ECE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2023-07-06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677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力学性能-稳定性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904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5B9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D64A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35B1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BA7F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48A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640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佛山市顺德区洛堡顿家具经营部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8E27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佛山市方博家具有限公司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38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77F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397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YS-0816G（D+TW）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6C1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B31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电镀层-耐盐雾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D75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CC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0AA4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5C8D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89DC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5B7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E8C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中山市南头镇中益家私店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061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广州固锭办公家具有限公司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199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58B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315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8008黑色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3C1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13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软质聚氨酯泡沫塑料理化性能-75%压缩永久变形、电镀层-耐盐雾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81C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126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14D8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8F392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0998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753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54C4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佛山市顺德区乐从镇辉伟艾佛办公家具店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E36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佛山市优健家具有限公司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DA2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539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弓形椅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207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DQ-1902CD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6BD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2023-06-20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205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力学性能-稳定性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30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AAA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B2D0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232F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9423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5A7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C152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佛山市顺德区新沃美斯家具店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6E02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佛山市顺德区顶尊家具有限公司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672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E45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86C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DX6168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02D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FA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电镀层-耐盐雾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81D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329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F0B7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2515C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088C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B70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D2D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中山市三角镇利民家具店南头分店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8CB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佛山市博升家具有限公司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EA6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85A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弓字椅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334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820C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E61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CB4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电镀层-耐盐雾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D4A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29E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D69FD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AD6CB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38DE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06F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693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佛山市创萌家具有限公司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2F8D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佛山市创萌家具有限公司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43D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C0F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4BF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18B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2023-6-4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C41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密度、安全性(只适用于带气弹簧的办公椅)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DA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DC6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6F68C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422C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59F2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B45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2C85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深圳市锦汐家具有限公司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3534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深圳市锦汐家具有限公司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6C7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C7A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电脑椅-818全黑滑轮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2BD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XBQ1-97-全黑滑轮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64F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088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75%压缩永久变形、底座静载荷、安全性（只适用于带气弹簧的办公椅）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765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B77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3BA7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7D342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5AFC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68A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809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佛山市尊桐家具有限公司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B1D9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佛山市尊桐家具有限公司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DE9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16A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电脑椅-202白灰滑轮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529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XB04-97-白灰滑轮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3C2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2022-03/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50C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75%压缩永久变形、底座静载荷、甲醛释放量、安全性（只适用于带气弹簧的办公椅）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0BB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583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140B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517AB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7AE9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030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9E96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深圳市赛森贸易有限公司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EF94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霸州市鸿宇景泰家具有限公司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852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廊坊市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49A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791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PP01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074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649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75%压缩永久变形、扶手水平 静载荷、底座静载荷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41B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EAE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ED80C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C378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0133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926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4312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东莞市继文五金塑胶制品有限公司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0A57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东莞市继文五金塑胶制品有限公司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53D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8EE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B03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JW-24112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91F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5BD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75%压缩永久变形、安全性（只适用于带气弹簧的办公椅）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212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760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C3F5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0802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987B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829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617B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深圳市雅客集商贸有限公司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F837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深圳市雅客集商贸有限公司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2E6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678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雅客集兰桂电脑椅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FE3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FB-13071(深灰色)（W）47×(D)48×（H）71/83CM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F3C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2021-06-01/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A5A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安全性（只适用于带气弹簧的办公椅）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59B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445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827D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DFDC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D334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AF6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84ED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佛山市晟远天成家具有限公司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0F92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佛山市晟远天成家具有限公司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3FE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8DC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W076A(办公椅)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CF5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W076A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6B9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8A9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密度、回弹性、底座静载荷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FF1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C68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2C46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1643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F2E2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D9D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3A28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深圳瑾羲贸易有限公司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880D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深圳知闲科技有限公司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A46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542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C553-2 办公网椅 冷檀白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82E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C553-2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D91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C3C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底座静载荷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390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763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58CE8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F4205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219A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F73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F26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佛山市名德家具有限公司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BC86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佛山市名德家具有限公司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CF2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958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B1A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D3909-1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D68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2023-05-18/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5D8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9AC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F1F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FBEE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6EEB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22FF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487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ECFB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中山市纳智日用制品有限公司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E12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中山市纳智日用制品有限公司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B95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373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健康学习椅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A7F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MC107（7档）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C28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2022-10-25/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B28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F58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161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F92B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85195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ACB7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0D6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8B8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佛山市乔逸家具有限公司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8BE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佛山市乔逸家具有限公司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48C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556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E33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D225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912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2022-10-08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BBA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308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44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C836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EA06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2DDE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72C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1BE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佛山市顺德区航度家具有限公司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3B2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佛山市顺德区航度家具有限公司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BF7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198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E47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6E6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198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D13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2B3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4EED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475A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FBC5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8B7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DFC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佛山市粤来越好家具有限公司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068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佛山市粤来越好家具有限公司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FF4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6C5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154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T07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1D1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2023-05-19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B5E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660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12C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AA47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F15E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B8D9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70C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2743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佛山市帷勋家具有限公司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89B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佛山市帷勋家具有限公司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709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A54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活动柜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ACD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N02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AA3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809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340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5DE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56CB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DFCD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E8DD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034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A93A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佛山市柏琛家具有限公司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62E8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佛山市柏琛家具有限公司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386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120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斗柜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1AE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769#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427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FE5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B43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C23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9D59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3EEC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8FED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5D7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3E25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佛山市顺德区乐从镇乐明家具厂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55D9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佛山市顺德区乐从镇乐明家具厂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A1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212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70E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T06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2AC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48C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1CA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9D5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48FB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4BBE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5B03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401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B7D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佛山市顺德区名俱扬家具有限公司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EC4B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佛山市顺德区名俱扬家具有限公司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67A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80F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680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8199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407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2B7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0B7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DD0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0616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593C0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8C69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756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FA8E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佛山市赫伦家具有限公司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F195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佛山市赫伦家具有限公司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152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A3D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234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90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ACF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F78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875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11F64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FAFE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26A1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BE9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9B18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佛山市爱美轩家具有限公司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ABF0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佛山市爱美轩家具有限公司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102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7AA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FD5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4CE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2023-06-25/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AA5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3DF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CBD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5EA5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231D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8D25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B5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0AFE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佛山市志豪家具有限公司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F0C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佛山市志豪家具有限公司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B8C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800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茶几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3FD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BMBO-CJ8035B 800mm×280mm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AAB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2022-11-28SG221021023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338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垂直加载 稳定性试验、垂直和水平加载 稳定性试验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F8B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833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F4F0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0192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C7BB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48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EC82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佛山市枝凡轩家具有限公司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80FA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佛山市枝凡轩家具有限公司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08A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4E9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妆凳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920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LN-330#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9CA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2023-03-07/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7F0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492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633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87834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D6C7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9C35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06A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5ED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佛山市顺德区琪辉家具有限公司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03D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佛山市顺德区琪辉家具有限公司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402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482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0ED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FBA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2023-04-20/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437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571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335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CB4CC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816B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5191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ED6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CDCC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佛山市顺德区乐从镇湘雄家具厂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99DC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佛山市顺德区乐从镇湘雄家具厂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E88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9DC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茶几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4CA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C-26#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4B4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2023-05-11/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14D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B61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3E2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647E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4EC6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D226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45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7AB2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佛山市顺德区今日美家家具有限公司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DDE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佛山市顺德区今日美家家具有限公司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8FC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714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边几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53E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8S008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D47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2021-03-07021030070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3E0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垂直加载 稳定性试验、垂直和水平加载稳定性试验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E51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457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C51C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D6BA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A7E9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F1B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6342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佛山市柏健家具实业有限公司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FCE2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佛山市柏健家具实业有限公司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235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C34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28D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床头柜174#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3EA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2023-06-15/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D71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8E0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1F8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7D102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55E7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869D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49E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D7A8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佛山市御兴家具有限公司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4789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佛山市御兴家具有限公司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F43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8C6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A2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CTG44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CC8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D2D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75A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FD7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6977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2F99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B8F4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269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6733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佛山市顺德区皇典家具有限公司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B599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佛山市顺德区皇典家具有限公司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770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311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06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HD-H22002#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980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FE0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34A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9BB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6AA5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00EC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D3F2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1E0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6FC6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佛山市兰里家具有限公司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BE3F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佛山市兰里家具有限公司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052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3A8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959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F67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F6B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D25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1A9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C7B7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2B0DA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6988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636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B6A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佛山市顺德区荔景轩家具有限公司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C37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佛山市顺德区荔景轩家具有限公司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BDD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98C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边几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460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S026#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508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AB8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垂直加载稳定性试验、垂直和水平加载 稳定性试验、甲醛释放量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80B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703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D548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51D2E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45C7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D37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BA6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佛山市顺德区新桦齐办公家具店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86F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广东桦丰宇家具有限公司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E57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60D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活动柜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0DF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A4A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2023-05-20/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594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木工要求、推拉构件强度试验、甲醛释放量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7BA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77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2866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3F54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E2FD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7F2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9B21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佛山市刚润家具有限公司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5019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广东易卓智能家具有限公司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97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1B6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活动柜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CA6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PF-CH01L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9D8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DFF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A2D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09E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4DC5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4B62E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41CA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103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D9E2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佛山市欧菲图家具有限公司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616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佛山市欧菲图家具有限公司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EEC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E1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餐椅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72E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八角椅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DF4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A40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65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160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BF92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FA8F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5BF7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38C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2858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佛山市南海区柏岑家具店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50C2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运时通（中国）家具有限公司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031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C80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2BC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MRNT028 500*500*450mm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C1B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2021-09-12/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3D5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282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CF8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8523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6F9C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8C08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7B0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60C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佛山市禅城区天空韵律家具店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197A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惠州市新兆盛床垫制造有限公司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C64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CF6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雅芳婷床头柜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F3E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T41 (510*405*490)mm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EAE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2023-03-06/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687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0E3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A07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8C8B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7229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B990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479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F6C7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佛山市禅城区睿法曼特家具店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2C38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惠州舒达实业有限公司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C03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8BA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SA007床头柜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479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SA007 (58×41×56)cm(K023)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667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2021-10-09/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111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F38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870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952E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D4B9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D26A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2A1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D460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佛山市富迪雅办公家具有限公司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E4D2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佛山市富迪雅办公家具有限公司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1E6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C59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活动三抽柜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427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G0602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ECC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C92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603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BCF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BC3D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CE0F1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5408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BD6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38E9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佛山市南海区西樵富斯帝家具厂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8088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佛山市南海区西樵富斯帝家具厂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338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05D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角几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9EC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CJ622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DF9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9AE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198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D7B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ADD3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CF25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D968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A5E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0ED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广东名派家具有限公司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1705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广东名派家具有限公司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5D2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54C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方茶几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B28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B22-06# 63cm*62cm*12.5cm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B5A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23310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FC0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35A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AE0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5D19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533F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55E9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683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7D4C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佛山市鑫益祥办公家具有限公司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3575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佛山市鑫益祥办公家具有限公司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7AD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629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8C7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C-16  1.2m 124cm*62cm*12cm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5F5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221232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273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6E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41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0B7C4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9AF6E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B69E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95C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B00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广东秦鑫家具有限公司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1F0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广东秦鑫家具有限公司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89B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53F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2F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Q-1202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764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2023-05-13/230513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0C1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DCF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4CE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03C52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1C1D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8BAF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FB8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B439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佛山市领肯家具实业有限公司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BD5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佛山市领肯家具实业有限公司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C7A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631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1.6M-2M通用小柜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9F4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400*400*600(mm)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2A7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2023-6-8/0247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BE6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甲醛释放量、木工要求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005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08F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BA26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6D15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A0D9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0FC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AF3C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佛山南海快来意家私有限公司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FEB8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佛山南海快来意家私有限公司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951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432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三抽柜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A7B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MC3W  家用型 397*480*H625mm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121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2023-6-9/CN20230605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E57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8D2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5B9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24E9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A78B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DB12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6DD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D7F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佛山市南海区朗时家具有限公司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C9D9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佛山市南海区朗时家具有限公司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797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ED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茶几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8FA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CJ001 600*400**600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D72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2023-5-5/05032-004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F64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垂直和水平加载稳定性试验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F1F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9C8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0579D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AC5F4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32A2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7F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FDC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佛山爱侬智能家居有限公司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6AE6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佛山爱侬智能家居有限公司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268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255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圆几（中花白）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939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GAP_1168A 900*900*370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851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2023-03142A-221200041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F46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垂直加载 稳定性试验、重金属含量（限色漆）可溶性铅、重金属含量（限色漆） 可溶性铬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7EF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CA8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C28D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F2CE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ABE0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7A9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FF82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佛山市南海沙头嘉友家私厂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119B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佛山市南海沙头嘉友家私厂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49C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210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83E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 58×48×59CM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74A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A88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657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E0B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AD9E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D2EF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0663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662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5210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佛山市高明区博皇盛世家具店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610F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佛山市高明区宏森家具厂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85C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73C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8AE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G5#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A6D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2022-06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840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37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C68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170A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EF5A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3108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8DB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5DB2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佛山市高明区尚新家具店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9CC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中山市伟成轩红木家具有限公司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45C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2BA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两抽金花梨床头柜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646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102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E6F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F44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915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BC1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1707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772A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C821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2F4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DAB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佛山市高明区尚新家具店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4BB8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广州市南沙区大岗合和家具厂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678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684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352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018#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EA3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4A1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3A0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C83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61CE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F359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8E2F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9E5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67C7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佛山市奢悦定制家具有限公司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5D08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佛山市库睡家具有限公司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99E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0F1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3E0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521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D93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69E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62B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07E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BA142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2E72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0FD3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38E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81CD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佛山市三水区莱鑫顺智能家具店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8B42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深圳市海马风情家具有限公司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132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DDC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1BD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GP-37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684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592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B3F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6DC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53694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89F7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0074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DEA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D03F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佛山市三水区西南街尚彩家具店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D083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佛山市斑马木居家具有限公司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D1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1E6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9DB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450×400×520（mm）  G1905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7D5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13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漆膜涂层表面理化性能抗冲击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0B6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64B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86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复检仍不合格</w:t>
            </w:r>
          </w:p>
        </w:tc>
      </w:tr>
      <w:tr w14:paraId="165DB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1A9F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B38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B3C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佛山市禅城区友尚莱家具店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3938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佛山市爱思诺家具有限公司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94A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F14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345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(50*50*47)cm  C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AF3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BB4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D86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187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3866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4E90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7B02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F15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28C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佛山市南海盐步辉宇傢俬展销部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EEF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广州市欧亚床垫家具有限公司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83C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60A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EC0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490×415×500  FW-A05Y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9A6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2020-08-20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A07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ACB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446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1C96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8DF2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CB1C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DDD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BAE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佛山市南海区梦之享家居用品店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6E6B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江门市木纯家居有限公司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DE7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D4F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EF4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WR107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B63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2021-08-18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557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55F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5EE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DCA38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08F56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8B8E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50D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CB2A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佛山市南海盐步丽晃家具经营部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9889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赣州市南康区柳盛家具有限公司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627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江西省赣州市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289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58B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(510×420×520)mm  FW-06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0D2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2023-05-22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DAD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木工要求、力学性能 推拉构件强度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7FA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A75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6B0F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0287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3020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010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92AE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佛山市南海区苏氏家具店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3D85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佛山市高逸家具有限公司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20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0EB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A8A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(500×400×460)mm  T32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E9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E4A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9AB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345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3730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3A28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3A70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2AD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9F1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佛山市南海区伟昊居家具店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42E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佛山市新泊客家具有限公司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487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EF6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158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001#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6D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4A7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木工要求、力学性能 推拉构件强度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B98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E91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E919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26BAB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F5F9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604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C9CE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佛山市禅城区馨悦家居用品店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E918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佛山市菲驰家具有限公司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634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E79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C14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(40×50×46)cm  23#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C5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112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木工要求、力学性能 推拉构件强度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4A7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BD4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D9B2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5CAA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6B74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AC0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木制家具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DA5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佛山市禅城区吉嘉尚品家具饰品经营部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121A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广东席梦思睡眠科技有限公司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71D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26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E85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（400*450*530）mm  S2201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E69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2021-12-5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730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C4C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5D4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AE97D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0BC5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FDEF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6C9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6BAC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中山舒福思家具有限公司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4AE2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中山市所福家具有限公司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B1C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EFD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中号花生桌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C4F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JSZ2034-1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FFF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2023-04-21/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704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垂直和水平加载、稳定性试验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BE3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16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BA1B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08F4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BAC7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146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B72D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佛山市南海区耀正信家居用品厂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AE45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灌云凯沃家具销售有限公司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02A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连云港市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731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边几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EDB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暖白色-双层-1 60*30*53CM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385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2023-01/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FDA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桌面垂直 静载荷试验、垂直加载 稳定性试验、垂直和水平加载 稳定性试验、甲醛释放量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D76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8C8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4FCF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C8333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746C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006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DA6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佛山市周八网络科技有限公司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C6FA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江苏朗晨家居有限公司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721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E59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186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29B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3F9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推拉构件强度试验、甲醛释放量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818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247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5C57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9C61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EC47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41B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木制家具 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E44F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佛山市伟梦家具有限公司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A81E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佛山市馨梦缘家具有限公司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92F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C75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20号柜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9A4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734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C44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木工要求、推拉构件强度试验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408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61A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3B9C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101C3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F79D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BDF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卫浴家具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198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佛山市俪驰五金有限公司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F553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佛山市蒂群五金有限公司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0EA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0B6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高档实木浴室柜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D0E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/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A85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2023-5-29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BAA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柜台面理化性能 抗冲击强度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865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18B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C2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复检仍不合格</w:t>
            </w:r>
          </w:p>
        </w:tc>
      </w:tr>
      <w:tr w14:paraId="2B9A3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FB1C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661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铝合金建筑型材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C2EC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佛山市三水海福德金属制品有限公司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620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佛山市三水海福德金属制品有限公司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F55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ACD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铝合金建筑型材-基材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EFA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6063-T5 21K816  壁厚1.80mm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E26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2023-08-18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5D0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化学成分（Cu）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EF5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EE7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EF06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866C9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B385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E8B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铝塑复合板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6D6A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佛山市南海雷纳铝业有限公司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9349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佛山市南海雷纳铝业有限公司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681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20B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铝塑板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CDD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3102、一涂、纯白、铝板厚度：0.12mm  2440×1220×3（mm 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DDF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0DB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铝材厚度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F2D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216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45868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E674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4855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37D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铝塑复合板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C34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佛山市恒丽彩建材有限公司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9E5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佛山市恒丽彩建材有限公司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DEE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D0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普通铝塑板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043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高光白（普通聚酯）铝板厚度：0.04mm   1220×2440×3.0（mm）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B40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705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铝材厚度、涂层厚度、耐冲击性、180°剥离强度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CD7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AB1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A699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D909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FF34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8F2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铝塑复合板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0417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佛山市顺德区德天建材有限公司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58D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佛山市顺德区德天建材有限公司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D3F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B7C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高士达铝塑板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D55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GA632、聚酯哑光白、铝板厚度：0.28mm  1220×2440×4（mm）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C06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FE6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铝材厚度、涂层厚度、耐盐酸性、耐碱性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17F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513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C446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E400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FE9F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CD3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176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佛山市源利陶瓷有限公司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188E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南安市宏利玻璃工艺有限公司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8E9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9A0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艺术砖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9C0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60mm×240mm PK2452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D3B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2022-06-25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5D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6D1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9E8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C0DB4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EBE8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5511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8B6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787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佛山市南海区黄倩莹陶瓷店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4AE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佛山市鸿博陶瓷有限公司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20D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6C8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通体艺术砖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60A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60mm×200mm 6266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2F5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E52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尺寸及偏差、吸水率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258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5A0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5806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57A2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312D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344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9E48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中山市小榄镇粤兴陶瓷商店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762C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佛山市格亮陶瓷有限公司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353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2C0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不透水系列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71A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250mm×400mm A8072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3AF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F0C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尺寸及偏差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21B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515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A963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AA08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EFDC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2F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8613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佛山市圣亚利陶瓷有限公司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FFC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佛山市圣亚利陶瓷有限公司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C11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DFE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精品内墙砖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38F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300×600×10（mm） YT16301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049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2023-02-14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418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尺寸及偏差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33E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AF4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E89E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A034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52DD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433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2B47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佛山市兰桂坊陶瓷有限公司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B299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佛山市兰桂坊陶瓷有限公司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F7C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206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高清喷墨技术木纹砖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5F9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800×150×10（mm）LT818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73D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2021-07-01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C9C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尺寸及偏差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B54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BD3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38F2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05E9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EABE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218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5222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广东施琅陶瓷有限公司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1CB1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广东施琅陶瓷有限公司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4DA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2B0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质感瓷砖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C30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400mm×800mm×7.5mm SW4818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FA3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2023-05-18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008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吸水率、破坏强度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876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F88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4B25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B72D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3BD9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0B2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99F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佛山市阁美陶瓷有限公司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1A43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佛山市阁美陶瓷有限公司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6EE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276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通体大理石瓷砖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CCD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400mm×800mm×7.5mm CP48F014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6E7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2019-07-09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203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7B5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2E7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3389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66ADA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6A58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AE0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354B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佛山市樵陶居陶瓷有限公司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F686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佛山市樵陶居陶瓷有限公司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4E1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DCD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高清喷墨木纹砖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EB7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150mm×800mm QFM81515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888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2021-06-27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9F9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尺寸及偏差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028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968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8ECE2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D2F4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9FC9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61D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3E3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阳江市阳东区东城镇罗兰德陶瓷店陶瓷店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E5B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南安市泰邦陶瓷有限公司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AB1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DB4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盈盛通体砖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DDF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45mm×95mm 4902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4A5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D3E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吸水率、破坏强度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F32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6DD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A0EF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6511E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5C71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E0B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6CD7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阳江市阳东区瑞玺陶瓷店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B87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泉州市宇宙龙建材有限公司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F28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AAB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真石别墅砖中板（陶瓷砖）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661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300mm×600mm 6312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BE6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2022-01-14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AAC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79A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D2B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BEB0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965D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0DD6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5C3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078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阳江市阳东区东城镇威乐陶瓷店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EAEB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佛山顺奇陶瓷有限公司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C7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36A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通体中板大理石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A5C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（400×800×7.5）mm 48L08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E04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2023-08-07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14D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抗釉裂性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1B4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594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6A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复检仍不合格</w:t>
            </w:r>
          </w:p>
        </w:tc>
      </w:tr>
      <w:tr w14:paraId="75021F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BB1D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905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43BD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鹤山市沙坪佳丰陶瓷店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E2A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南安市泰邦陶瓷有限公司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958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D85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泉球全通体彩码砖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0BB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45mm×95mm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FCD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94B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635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374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9427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77C5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0CB8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E3D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3BA2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鹤山鹤城万利达建材经营部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778F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佛山市联和共赢陶瓷有限公司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BE1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广东省云浮市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889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通体别墅砖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5BE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95mm×300mm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7E8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25B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757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4C0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2A872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67604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A166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A8F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97BA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鹤山市宅梧镇张贝建材店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B01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佛山市翌客陶瓷有限公司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6F9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D2B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纳米抗菌系列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B30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300mm×300mm×9.1mm YK30P24D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040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2021-11-15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463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E5B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49D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3844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838E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3B8E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C9A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108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鹤山市宅梧镇张贝建材店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4ECC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佛山市联和共赢陶瓷有限公司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915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广东省云浮市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CC6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通体别墅砖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3AE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150mm×500mm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99E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4D4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86B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A35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51CA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F1A7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B619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C3C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A73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鹤山市宅梧镇瓷家居建材店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392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佛山市兰桂坊陶瓷有限公司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BDE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E3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现代高端仿古砖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1E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300mm×600mm×8.5mm YP3604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0EB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2023-02-14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365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61F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AAC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58B0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0E37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BBB3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C80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B9A9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鹤山市宅梧镇瓷家居建材店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9DE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佛山市豪联建材有限公司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C3A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DDB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艺术罗马柱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8CE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300mm×600mm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C09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712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F0E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6E3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2A22C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A096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4833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FFE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147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开平市水口镇汇聚陶瓷店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605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佛山市浩捷陶瓷有限公司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74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广东省肇庆市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645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凯晖陶瓷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E06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300mm×300mm×7.8mm K3091P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D12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2022-05-21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319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FC1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B4A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EE5A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84D2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D592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B73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54D4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开平市水口镇骏图南居陶瓷店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3A9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佛山市金朗陶瓷有限公司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B2D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3EA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不透水内墙砖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330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250mm×400mm T2511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0E3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2019-07-24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EA8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84A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1E8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C126D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F03E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D5E2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F79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FCD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电白县三角华发建材商店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0C93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佛山市真城陶瓷有限公司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92D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08F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F19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300mm×300mm×8.5mm Y3112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ED0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2022-11-10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A33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7A6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0A8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2DA8C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FA74C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0655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2B4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FD0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茂名市电白区水东镇三角圩兴旺陶瓷店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946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福建省晋江市山美建材有限公司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C6F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7B1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山美通体艺墅砖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428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147mm×500mm 1582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209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7D9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吸水率、破坏强度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384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1ED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28F0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9FB95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B004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A0E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47E5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电白区品瑞建材商行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9DB6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佛山市法洛丹陶瓷有限公司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25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83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加厚半抛大理石（陶瓷砖）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ED6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400mm×400mm×10mm FL4005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060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947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D8A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58A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4583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B8E8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65E2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2A3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C5B8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化州市下郭旗成陶瓷店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827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佛山市丽邦供应链管理有限公司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C81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584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62E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200mm×200mm×6.5mm A239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D24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6BC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106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201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5521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8A89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52FA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0C6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1FC2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化州市下郭旗成陶瓷店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5604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佛山市轩陶建材有限公司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4F1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792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65D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45mm×95mm 4542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896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2023-04-06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185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085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371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F40D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EF5E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1DB1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7AE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6BC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化州市美利坚建材店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D61C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佛山小虎陶瓷有限公司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D6D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D33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通体砖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8F1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90mm×300mm×7mm 9232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BC1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213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尺寸及偏差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6FC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97C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9DA7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B9AA7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C62E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DFA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21D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茂名剑明陶瓷经营部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C69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福建省晋江市山美建材有限公司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A16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A18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高级不透水釉面砖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BC0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200mm×200mm 2000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937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4AA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吸水率、破坏强度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F11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4AB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DD73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E96C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D302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16D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F54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湛江市麻章区张学敏陶瓷经营部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75C5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佛山市轩陶建材有限公司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87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6E4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全通体系列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EBD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45mm×95mm 4541A4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F2F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0E0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D3C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BB8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C122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02407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033F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129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A4E6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湛江市麻章区张学敏陶瓷经营部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AADA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广东龙中龙陶瓷有限公司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D25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47C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数码喷墨（陶瓷砖）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F7F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90mm×300mm L9017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2EC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BA1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吸水率、破坏强度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083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F26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B8D2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A4F1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78BA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91C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4D15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湛江市麻章区三合一陶瓷经营部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845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佛山市丽邦供应链管理有限公司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D27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C4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麗科迪 瓷磚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4C5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200mm×200mm×6.5mm EB318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748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9D7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尺寸及偏差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DB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C7A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1B98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76660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BEC4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D25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B91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湛江市麻章区顺胜瓷砖店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2952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广东龙中龙陶瓷有限公司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BFE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459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数码喷墨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CE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150mm×500mm 1562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3ED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2023-03-21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F12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尺寸及偏差、破坏强度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BDA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FBE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B403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5CBD0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D595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41E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5C96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云安区富林镇新花款陶瓷店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7C65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福建超盛陶瓷有限公司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CF2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CDA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罗马柱艺术砖\通体大理石砖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24E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115mm×395mm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2E3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2023-03-13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71A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尺寸及偏差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8EF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4DE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ED27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5E53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5348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D8B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1F82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湛江市赤坎区协进装饰材料经营部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16B8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晋江市森景陶瓷有限公司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404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6F5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通体小地砖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94C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300mm×300mm×8mm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571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C35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40E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04F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30F1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E51DF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1427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4F3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7BA7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深圳市鸿扬建材有限公司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CBC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佛山市森冠陶瓷有限公司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C73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ECC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美利达陶瓷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32B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250×400mm  G92001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29C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2023-08-04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1BA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宽度尺寸允许偏差、破坏强度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0A3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FB9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CB82B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101F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85C8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9EE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卫生陶瓷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E93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佛山市禅城区和万诚陶瓷建材经营部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003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佛山市泰宏洁具有限公司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968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34D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CA2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C04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388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2023-06-02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32E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溢流功能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D93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00C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78D8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52DE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5DA5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AD4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卫生陶瓷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037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深圳市龙岗区布吉润景陶瓷行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9AE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佛山市恒冠卫浴有限公司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6E1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8BF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连体座便器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922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8214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786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2023-07-27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883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安全水位、便器用水量、  坐便器水效等级、坐便器水效限定值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0BE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037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1C0A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ED69A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B976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AAA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卫生陶瓷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1C3C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惠州市惠城区宏雅五金商行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6B6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福建省丽景厨卫科技有限公司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325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3C8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坐便器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E2B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/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5A2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8AD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坐便器水效等级、坐便器水效限定值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D3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4BE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3049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2B98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CAF4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3C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智能坐便器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C570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惠州市惠城区英宇灯具铺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D84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蒙娜丽莎（广东）卫浴用品有限公司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D08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5A1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一体式智能马桶（智能坐便器）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D2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710白色基础无水压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CEF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2023-07-12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54C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球排放、混合介质排放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7B3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84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98B6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64F2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B636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A16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51ED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佛山上佳不锈钢有限公司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13E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佛山上佳不锈钢有限公司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3F5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1FB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F7D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12Cr14Mn9Ni3  Ф25×0.54（mm）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3F2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290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化学成分（Ni）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6E1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486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47652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E770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4FEB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B19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C54E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佛山上佳不锈钢有限公司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1D4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佛山上佳不锈钢有限公司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024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642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7E7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12Cr14Mn9Ni3  38×25×0.64（mm）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171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2023-06-02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9D6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化学成分（Ni）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16E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9E1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4579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4B1F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3E93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105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AEEA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佛山市南海区喜有沃不锈钢有限公司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4EC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佛山市南海区喜有沃不锈钢有限公司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FD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F65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255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06Cr18Ni8（XYW04）  φ20×0.40（mm）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D75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2023-06-15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245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化学成分（C）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76C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03D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81EF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3EFA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921B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260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499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佛山市南海区喜有沃不锈钢有限公司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ECD8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佛山市南海区喜有沃不锈钢有限公司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640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10A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F1E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06Cr18Ni8（XYW04)  30×20×0.32（mm）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805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2023-02-18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AAB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边长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573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D73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AADD8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2506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23BB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A07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DA8C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佛山市高铭五金制品有限公司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FC9D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佛山市高铭五金制品有限公司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93D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15A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装饰用不锈钢焊接管材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E16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12Cr14Mn10Ni1N   38×25×0.50(mm)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7C1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5F9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化学成分（C）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EA5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440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2687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723F3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ACD9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104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68B7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佛山市天源不锈钢制品有限公司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BC27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佛山市天源不锈钢制品有限公司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77A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982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65E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12Cr14Mn11Ni  φ25×0.45mm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1E6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83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化学成分（Mn）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503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B27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B1E5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1CB1F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DBF8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A94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8272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佛山市起点金属制品有限公司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466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佛山市起点金属制品有限公司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763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B8F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装饰用不锈钢管材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CFE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16Cr14Mn10NiN  φ32×0.50（mm）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E53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2023-06-09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2B2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化学成分（C）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415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1B2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EEBD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CE01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3B17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316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F79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佛山市粤宝林金属制品有限公司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C926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佛山市粤宝林金属制品有限公司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1C5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F1F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焊接不锈钢管材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085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16Cr14Mn10NiN  φ25×1.6(mm)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6AE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974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壁厚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EC3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4A8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32BB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5284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847B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C08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18FD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佛山市粤宝林金属制品有限公司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B109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佛山市粤宝林金属制品有限公司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1E6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0B1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焊接不锈钢管材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6F1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16Cr14Mn10NiN  20×20×1.6(mm)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86A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78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壁厚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F7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C0C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DD35D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93DB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25D1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483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CDFC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佛山市三水源兴发金属材料有限公司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5ED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佛山市三水源兴发金属材料有限公司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95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5AB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CE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12Cr13Mn11Ni1N  17×17×0.3（mm）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0FE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B1E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化学成分（Mn）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352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43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C101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32D7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C5CA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B30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AAC3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惠州市惠城区惠华海不锈钢商行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29B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佛山市业和不锈钢有限公司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712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615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F11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Φ18*0.35mm  06Cr19Ni10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8EE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215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化学成分（C）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C35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725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1BA74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A5E1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9BC9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34D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D24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惠东县多祝镇年年盛建材门市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827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佛山市汇鼎丰不锈钢有限公司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3EF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BFA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建筑装饰用不锈钢焊接管材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A8C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Φ21mm×0.4mm×6m  06Cr19Ni10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82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A9C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圆管外径、化学成分（C）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DEC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CEE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F9464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56A46B5A">
      <w:pPr>
        <w:shd w:val="clear" w:color="auto" w:fill="auto"/>
        <w:rPr>
          <w:rFonts w:hint="default" w:ascii="Times New Roman" w:hAnsi="Times New Roman" w:cs="Times New Roman"/>
          <w:color w:val="000000"/>
          <w:sz w:val="30"/>
          <w:szCs w:val="30"/>
          <w:lang w:val="en-US" w:eastAsia="zh-CN"/>
        </w:rPr>
      </w:pPr>
    </w:p>
    <w:p w14:paraId="4611894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3C746836"/>
    <w:rsid w:val="3C74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51"/>
    <w:basedOn w:val="4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6">
    <w:name w:val="font3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30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2024-08-19T03:02:00Z</dcterms:created>
  <dc:creator>胡翌婧</dc:creator>
  <cp:lastModifiedBy>胡翌婧</cp:lastModifiedBy>
  <dcterms:modified xsi:type="dcterms:W3CDTF">2024-08-19T03:02:41Z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6BA71DF50E78403DB158E86A0D45A010_11</vt:lpwstr>
  </property>
</Properties>
</file>