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产品质量监督抽查不合格产品名单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bookmarkEnd w:id="0"/>
    </w:p>
    <w:tbl>
      <w:tblPr>
        <w:tblStyle w:val="2"/>
        <w:tblW w:w="1449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948"/>
        <w:gridCol w:w="1187"/>
        <w:gridCol w:w="1187"/>
        <w:gridCol w:w="1154"/>
        <w:gridCol w:w="1296"/>
        <w:gridCol w:w="1296"/>
        <w:gridCol w:w="1366"/>
        <w:gridCol w:w="1361"/>
        <w:gridCol w:w="1525"/>
        <w:gridCol w:w="1200"/>
        <w:gridCol w:w="1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生产日期</w:t>
            </w:r>
            <w:r>
              <w:rPr>
                <w:rStyle w:val="5"/>
                <w:rFonts w:eastAsia="黑体"/>
                <w:lang w:val="en-US" w:eastAsia="zh-CN" w:bidi="ar"/>
              </w:rPr>
              <w:t>/</w:t>
            </w:r>
            <w:r>
              <w:rPr>
                <w:rStyle w:val="4"/>
                <w:lang w:val="en-US" w:eastAsia="zh-CN" w:bidi="ar"/>
              </w:rPr>
              <w:t>批号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电商平台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声频功率放大器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佛克澌电子（恩平市）有限公司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恩平市众盟电子科技有限公司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D类专业音频放大器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KAX5000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断开连接器后电容器的放电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声频功率放大器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广州市增城超威电器商店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广州市金钻电器有限公司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音频功率放大器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～220V 50Hz K18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防电击保护的结构要求、端子、外接软线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声频功率放大器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广州杰派家用电器有限公司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广州优卡图科技有限公司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声频功率放大器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AV-308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防电击保护的结构要求、外接软线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声频功率放大器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佛山市牛皇电子有限公司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佛山市牛皇电子有限公司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数字效果卡拉OK功率放大器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AV-8288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声频功率放大器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广州市开胜影音电子商贸有限公司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广州天韵电子科技有限公司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音频功率放大器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～220V 50Hz 600W MA-2210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2022-09-15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防电击保护的结构要求、外接软线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声频功率放大器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广州都宝电子科技有限公司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广州都宝电子科技有限公司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声频功率放大器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220V-230V ～50Hz 2000W DU650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正常工作条件下的电击危险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视频展示台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深圳市成者云科技有限公司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深圳市成者创想科技有限公司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视频展示仪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Fancy S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视频展示台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深圳市轩好韵电子有限公司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深圳市轩好韵电子有限公司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高拍仪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BNX-GC800B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视频展示台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深圳市世达龙科技有限公司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深圳市世达龙科技有限公司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高拍仪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深圳红土大陆科技有限公司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江西彩影科技有限公司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多媒体投影机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JMJG-G9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广州购书中心有限公司番禺店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深圳怡趣科技有限公司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100-240V～ 50/60Hz 1.5A HP10-PRO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电气间隙、爬电距离、交流电源端口的传导发射、1GHz以下辐射发射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深圳市星浦商贸有限公司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深圳市悠优乐科技有限公司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高清家用办公投影仪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W50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电气绝缘、电气间隙、爬电距离、抗电强度、交流电源端口的传导发射；1GHz以下辐射发射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深圳市布荣贸易有限公司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东莞市影科电子有限公司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交流电源端口的传导发射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深圳市发杰商贸有限公司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东莞点金科技有限公司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多媒体投影仪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A4300 PRO+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2022年12月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交流电源端口的传导发射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广州拓火科技有限公司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广州拓火科技有限公司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19V 10A 240W T2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2022-06-15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深圳市大七科技有限公司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东莞市影科电子有限公司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投影仪产品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交流电源端口的传导发射；1GHz以下辐射发射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深圳市橙子数字科技有限公司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深圳市大眼橙科技有限公司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大眼橙智能投影仪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OBE_H1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深圳市梧霓电子商务有限公司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深圳市悠优乐科技有限公司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W10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交流电源端口的传导发射、1GHz以下辐射发射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广州市润平商业有限公司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深圳怡趣科技有限公司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19V 3.7A CP802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广州极影文化传播有限公司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广州万商科技有限公司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家庭影院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深圳市智汇书科技有限公司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深圳瑞视达科技有限公司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LED投影仪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M7 Pro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广州市增城超威电器商店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广州市奥迪诗音响科技有限公司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移动有源音箱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15V TB-180D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正常工作条件下的发热、防电击保护的结构要求、电气间隙和爬电距离、电源端骚扰电压、骚扰功率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广州市天河区石牌前迈数码商行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东莞市妙音电子科技有限公司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纯手工制造木质蓝牙监听音响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 M63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防电击保护的结构要求、端子、外接软线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广州市倬达电子科技有限公司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广州市名威智能科技有限公司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移动音箱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MW-503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正常工作条件下的发热、防电击保护的结构要求、电气间隙和爬电距离、端子、电源端骚扰电压、骚扰功率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广州鼎瑞贸易有限公司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广东省东莞市妙音电子科技有限公司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木质双声道2.0桌面多功能音箱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8W×2 M60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防电击保护的结构要求、端子、外接软线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广州鼎瑞贸易有限公司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东莞市好声电子有限公司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多媒体有源音响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AC220V/50Hz MAV-8219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2022-03-25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防电击保护的结构要求、电气间隙和爬电距离、外接软线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广州市番禺区市桥文耿计算机经营部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广州卓尔电子有限公司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220V～50Hz 220W M-06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防电击保护的结构要求、电气间隙和爬电距离、电源端骚扰电压、骚扰功率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广州普宁数码科技有限公司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广州市诗乐电子有限公司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 220V 50Hz 30W SL-2019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防电击保护的结构要求、电气间隙和爬电距离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广州市德顺音响有限公司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广州市德顺音响有限公司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有源HIFI书架音箱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S205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防电击保护的结构要求、电气间隙和爬电距离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广东哈曼电子科技有限公司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广东哈曼电子科技有限公司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8寸有源低音音箱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CHV8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防电击保护的结构要求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广州市天河区石牌旗旗欣电脑经营部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广州市创辉电器有限公司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高端移动演艺音响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AC220/50Hz  50-300W A-26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防电击保护的结构要求、电气间隙和爬电距离、外接软线、电源端骚扰电压、骚扰功率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有源音箱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广州泰安信息科技有限公司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广州爱浪智能科技有限公司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超级演出音箱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DC15V2A DX-06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正常工作条件下的发热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广州市铁哥们电子有限公司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广州泰思汇电子有限公司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180-230Vac 5.0A 50Hz 400W ATX340-N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电气间隙、爬电距离、电源端子骚扰电压、1GHz以下辐射骚扰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东莞市台速巡舰电子科技有限公司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东莞市台速巡舰电子科技有限公司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GT-580WS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电气绝缘、电气间隙、爬电距离、抗电强度、交流电源端口的传导发射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广州积至贸易有限公司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广州七喜电子科技有限公司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PG650GPN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电气间隙、爬电距离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复检仍不合格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汇德丰（广州）科技有限公司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汇德丰（广州）科技有限公司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交换式电源供应器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GX850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电击和能量危险的防护、电气间隙、爬电距离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广成明（广州）电子科技股份有限公司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广成明（广州）电子开发合伙企业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电源适配器/交换电源供应器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G-XHH51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电气绝缘、电气间隙、爬电距离、抗电强度、电源端子骚扰电压、1GHz以下辐射骚扰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广成明（广州）电子科技股份有限公司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广成明（广州）电子开发合伙企业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电源适配器/交换电源供应器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G-XHH89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接地导体及其连接的电阻、电源端子骚扰电压、1GHz以下辐射骚扰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汇德丰（广州）科技有限公司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汇德丰（广州）科技有限公司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交换式电源供应器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GX650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电击和能量危险的防护、1GHz以下辐射发射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广州学思电脑科技有限公司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广州学行思电子科技有限公司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开关电源供应器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220-240VAC 5A 50Hz ATX-500D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电击和能量危险的防护、电气间隙、爬电距离、电源端子骚扰电压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广州威恒康电子科技有限公司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深圳市和力特科技有限公司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开关电源供应器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220-240VAC，5A，50Hz CPS-BP400-V8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接地导体及其连接的电阻、电气间隙、爬电距离、交流电源端口的传导发射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广州市增城吴玲电脑设备经营部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广州晟勤电子科技有限公司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Professional Power(计算机电源)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200V-240V 5.0A max 50Hz-60Hz 270W 刀客450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接地导体及其连接的电阻、电气绝缘、电气间隙、爬电距离、抗电强度、电源端子骚扰电压、1GHz以下辐射骚扰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广州市增城王生柱电脑经营部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广州晟勤电子科技有限公司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200V-240V 5.0A max 50Hz-60Hz 350W 刀客550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接地导体及其连接的电阻、电气绝缘、电气间隙、爬电距离、抗电强度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广州市番禺区市桥辉军达电脑店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广州宏正电脑科技有限公司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节能至尊450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220V-50Hz 420W ATX-300-02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接地导体及其连接的电阻、电气间隙、爬电距离、电源端子骚扰电压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广州仲意电脑科技有限公司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广州宏正电脑科技有限公司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安稳王600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220V- 50Hz  300W ATX-350-02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接地导体及其连接的电阻、电气绝缘、电气间隙、爬电距离、抗电强度、电源端子骚扰电压、1GHz以下辐射骚扰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广州市番禺区市桥吉如电脑科技店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广州宏正电脑科技有限公司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220-240VAC 50Hz 5A ATX-350-03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接地导体及其连接的电阻、电气间隙、爬电距离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*、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电源端子骚扰电压、1GHz以下辐射骚扰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广州市番禺区市桥创一信计算机经营部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广州宏正电脑科技有限公司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开关电源供应器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220Vac 5A 50HZ 400W ATX-400W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接地导体及其连接的电阻、电气绝缘、电气间隙、爬电距离、抗电强度、电源端子骚扰电压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东莞市台速巡舰电子科技有限公司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东莞市台速巡舰电子科技有限公司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电脑开关电源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SFX-600W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交流电源端口的传导发射、1GHz以下辐射发射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广州市天河区石牌鑫和电子经营部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惠州市鑫谷电子科技有限公司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100-240Vac 12-6A 47～63Hz 850W SG-950G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广州立致电子有限公司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广州立致电子有限公司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100-240v～1.6A 50-60Hz LZ-12050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2023-06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交流电源端口的传导发射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广州市番禺区市桥创一信计算机经营部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广州晟勤电子科技有限公司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200V-240V 5.0A max 50Hz-60Hz 超狐GTX600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电源端子骚扰电压、1GHz以下辐射骚扰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广州市天河区石牌凯思盛电脑经营部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振华电脑有限公司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台湾省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交换式电源供应器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110Vac～240Vac 8A 60Hz/50Hz SF-550P14HE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1GHz以下辐射骚扰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449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888" w:rightChars="423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3148D"/>
    <w:rsid w:val="0BCB4CB8"/>
    <w:rsid w:val="231A220F"/>
    <w:rsid w:val="40C07AF1"/>
    <w:rsid w:val="58986450"/>
    <w:rsid w:val="7163148D"/>
    <w:rsid w:val="74B010D8"/>
    <w:rsid w:val="E6FD5506"/>
    <w:rsid w:val="F8CF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5">
    <w:name w:val="font31"/>
    <w:basedOn w:val="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6">
    <w:name w:val="font6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9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7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9">
    <w:name w:val="font2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10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1">
    <w:name w:val="font8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2024-05-09T19:07:00Z</dcterms:created>
  <dc:creator>曾永</dc:creator>
  <cp:lastModifiedBy>张秋月</cp:lastModifiedBy>
  <dcterms:modified xsi:type="dcterms:W3CDTF">2024-06-28T02:01:27Z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85F28CD8F16F4FC5A8C6C56F4ED27942</vt:lpwstr>
  </property>
</Properties>
</file>